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1"/>
          <w:szCs w:val="21"/>
        </w:rPr>
        <w:t>СИЛЛАБУС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1"/>
          <w:szCs w:val="21"/>
        </w:rPr>
        <w:t xml:space="preserve">2022-2023 оқу жылының </w:t>
      </w:r>
      <w:r>
        <w:rPr>
          <w:b/>
          <w:sz w:val="21"/>
          <w:szCs w:val="21"/>
          <w:u w:val="single"/>
          <w:lang w:val="kk-KZ"/>
        </w:rPr>
        <w:t>___күзгі__семестрі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1"/>
          <w:szCs w:val="21"/>
        </w:rPr>
        <w:t>«</w:t>
      </w:r>
      <w:r>
        <w:rPr>
          <w:b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</w:t>
      </w:r>
      <w:r>
        <w:rPr>
          <w:b/>
          <w:sz w:val="21"/>
          <w:szCs w:val="21"/>
          <w:u w:val="single"/>
          <w:lang w:val="kk-KZ"/>
        </w:rPr>
        <w:t xml:space="preserve">Аударма ісі </w:t>
      </w:r>
      <w:r>
        <w:rPr>
          <w:b/>
          <w:sz w:val="21"/>
          <w:szCs w:val="21"/>
          <w:u w:val="single"/>
        </w:rPr>
        <w:t xml:space="preserve"> </w:t>
      </w:r>
      <w:r>
        <w:rPr>
          <w:b/>
          <w:sz w:val="21"/>
          <w:szCs w:val="21"/>
        </w:rPr>
        <w:t xml:space="preserve">» білім беру бағдарламасы  </w:t>
        <w:br/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94"/>
        <w:gridCol w:w="1132"/>
        <w:gridCol w:w="1132"/>
        <w:gridCol w:w="288"/>
        <w:gridCol w:w="985"/>
        <w:gridCol w:w="850"/>
        <w:gridCol w:w="5"/>
        <w:gridCol w:w="564"/>
        <w:gridCol w:w="9"/>
        <w:gridCol w:w="413"/>
        <w:gridCol w:w="5"/>
        <w:gridCol w:w="1426"/>
      </w:tblGrid>
      <w:tr>
        <w:trPr>
          <w:trHeight w:val="26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Пәннің коды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Пәннің атауы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Студент-тің өзіндік жұмысы (СӨЖ)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кредит саны 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Кредит саны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Дәрістер (Д)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Зерт. сабақ-тар (ЗС)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kk-KZ"/>
              </w:rPr>
              <w:t>(ChTP32</w:t>
            </w:r>
            <w:r>
              <w:rPr>
                <w:b/>
                <w:sz w:val="21"/>
                <w:szCs w:val="21"/>
                <w:lang w:val="en-US"/>
              </w:rPr>
              <w:t>2</w:t>
            </w:r>
            <w:r>
              <w:rPr>
                <w:b/>
                <w:sz w:val="21"/>
                <w:szCs w:val="21"/>
                <w:lang w:val="kk-KZ"/>
              </w:rPr>
              <w:t xml:space="preserve">1)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SimSun"/>
                <w:sz w:val="20"/>
                <w:szCs w:val="20"/>
                <w:lang w:val="kk-KZ"/>
              </w:rPr>
            </w:pPr>
            <w:r>
              <w:rPr>
                <w:rFonts w:eastAsia="SimSun"/>
                <w:sz w:val="21"/>
                <w:szCs w:val="21"/>
                <w:lang w:val="kk-KZ"/>
              </w:rPr>
              <w:t xml:space="preserve">Жеке аудару теориясы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 xml:space="preserve">     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 xml:space="preserve">     </w:t>
            </w:r>
            <w:r>
              <w:rPr>
                <w:color w:val="000000"/>
                <w:sz w:val="21"/>
                <w:szCs w:val="21"/>
                <w:lang w:val="kk-KZ"/>
              </w:rPr>
              <w:br/>
              <w:t xml:space="preserve">    </w:t>
            </w:r>
            <w:r>
              <w:rPr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   </w:t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sz w:val="21"/>
                <w:szCs w:val="21"/>
                <w:lang w:val="en-US"/>
              </w:rPr>
              <w:t>1.7</w:t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            </w:t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tr-TR"/>
              </w:rPr>
              <w:t xml:space="preserve">            </w:t>
            </w:r>
            <w:r>
              <w:rPr>
                <w:sz w:val="21"/>
                <w:szCs w:val="21"/>
                <w:lang w:val="en-US"/>
              </w:rPr>
              <w:t>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   </w:t>
            </w:r>
          </w:p>
          <w:p>
            <w:pPr>
              <w:pStyle w:val="Normal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 xml:space="preserve">     </w:t>
            </w:r>
          </w:p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          </w:t>
            </w:r>
            <w:r>
              <w:rPr>
                <w:sz w:val="21"/>
                <w:szCs w:val="21"/>
                <w:lang w:val="en-US"/>
              </w:rPr>
              <w:t>7</w:t>
            </w:r>
          </w:p>
        </w:tc>
      </w:tr>
      <w:tr>
        <w:trPr/>
        <w:tc>
          <w:tcPr>
            <w:tcW w:w="10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Курс туралы академиялық ақпарат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1"/>
                <w:szCs w:val="21"/>
              </w:rPr>
              <w:t>Оқытудың түрі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Курстың типі/сипаты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Дәріс түрлері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Практикалық сабақтардың түрлері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Қорытынды бақылау түрі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>Офлайн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1"/>
                <w:szCs w:val="21"/>
                <w:lang w:val="kk-KZ"/>
              </w:rPr>
              <w:t>элективті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kk-KZ"/>
              </w:rPr>
              <w:t>теориялық (лекция),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шолу жасау,байандау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Дәріс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жазбаша</w:t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дәстүрлі</w:t>
            </w:r>
          </w:p>
          <w:p>
            <w:pPr>
              <w:pStyle w:val="Normal"/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</w:r>
          </w:p>
        </w:tc>
      </w:tr>
      <w:tr>
        <w:trPr>
          <w:trHeight w:val="214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Дәріскер</w:t>
            </w:r>
            <w:r>
              <w:rPr>
                <w:b/>
                <w:sz w:val="21"/>
                <w:szCs w:val="21"/>
                <w:lang w:val="en-US"/>
              </w:rPr>
              <w:t xml:space="preserve"> (</w:t>
            </w:r>
            <w:r>
              <w:rPr>
                <w:b/>
                <w:sz w:val="21"/>
                <w:szCs w:val="21"/>
                <w:lang w:val="kk-KZ"/>
              </w:rPr>
              <w:t>лер</w:t>
            </w:r>
            <w:r>
              <w:rPr>
                <w:b/>
                <w:sz w:val="21"/>
                <w:szCs w:val="21"/>
                <w:lang w:val="en-US"/>
              </w:rPr>
              <w:t>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e-mail</w:t>
            </w:r>
            <w:r>
              <w:rPr>
                <w:b/>
                <w:sz w:val="21"/>
                <w:szCs w:val="21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color w:val="0070C0"/>
                <w:sz w:val="20"/>
                <w:szCs w:val="20"/>
                <w:u w:val="single"/>
                <w:lang w:val="en-US" w:eastAsia="zh-CN"/>
              </w:rPr>
            </w:pPr>
            <w:r>
              <w:rPr>
                <w:color w:val="0070C0"/>
                <w:sz w:val="21"/>
                <w:szCs w:val="21"/>
                <w:u w:val="single"/>
                <w:lang w:val="en-US" w:eastAsia="zh-CN"/>
              </w:rPr>
              <w:t>2010zere @gmail.com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Телефон (дары)</w:t>
            </w:r>
            <w:r>
              <w:rPr>
                <w:b/>
                <w:sz w:val="21"/>
                <w:szCs w:val="21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3964" w:leader="none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8702 555 30 82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  <w:lang w:val="kk-KZ"/>
              </w:rPr>
              <w:t>Ассистент</w:t>
            </w:r>
            <w:r>
              <w:rPr>
                <w:b/>
                <w:sz w:val="21"/>
                <w:szCs w:val="21"/>
              </w:rPr>
              <w:t>(</w:t>
            </w:r>
            <w:r>
              <w:rPr>
                <w:b/>
                <w:sz w:val="21"/>
                <w:szCs w:val="21"/>
                <w:lang w:val="kk-KZ"/>
              </w:rPr>
              <w:t>тер)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e-mail</w:t>
            </w:r>
            <w:r>
              <w:rPr>
                <w:b/>
                <w:sz w:val="21"/>
                <w:szCs w:val="21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Телефон (дары)</w:t>
            </w:r>
            <w:r>
              <w:rPr>
                <w:b/>
                <w:sz w:val="21"/>
                <w:szCs w:val="21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widowControl w:val="false"/>
        <w:spacing w:lineRule="auto" w:line="276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spacing w:lineRule="auto" w:line="276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3826"/>
        <w:gridCol w:w="4688"/>
      </w:tblGrid>
      <w:tr>
        <w:trPr/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*Оқытудың күтілетін нәтижелері  (ОН)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Пәнді оқыту нәтижесінде білім алушы қабілетті болады: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ОН қол жеткізу индикаторлары (ЖИ)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Пәннің мақсаты –</w:t>
            </w:r>
            <w:r>
              <w:rPr>
                <w:rFonts w:eastAsia="宋体" w:ascii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sz w:val="21"/>
                <w:szCs w:val="21"/>
              </w:rPr>
              <w:t xml:space="preserve">аударма процесінде лингвистикалық бірліктерді түрлендіру студеттерге аударма ісінен ғылыми-теориялық мәлімет беріп, олардың бұл күрделі саланы жоғарғы деңгейге жеткізуді мақсат етеді.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ОН 1. Қитай тілінің  фонетикалы, грамматикалық, лексикалық құрылымдарын аударма теориясы негізінде  түсіну.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52"/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 xml:space="preserve">ЖИ 1.1 Аударма теориясы  лексикалық ұғымдар мен категорияларын сипаттау;; </w:t>
            </w:r>
          </w:p>
          <w:p>
            <w:pPr>
              <w:pStyle w:val="11"/>
              <w:spacing w:lineRule="auto" w:line="252"/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>ЖИ1.2 қойылған мақсатқа жету үшін мағлұматты дұрыс анализдей алу;</w:t>
            </w:r>
          </w:p>
        </w:tc>
      </w:tr>
      <w:tr>
        <w:trPr/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ОН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  <w:lang w:val="kk-KZ"/>
              </w:rPr>
              <w:t xml:space="preserve">-қытай </w:t>
            </w:r>
            <w:r>
              <w:rPr>
                <w:rFonts w:eastAsia="宋体"/>
                <w:sz w:val="21"/>
                <w:szCs w:val="21"/>
                <w:lang w:val="kk-KZ" w:eastAsia="zh-CN"/>
              </w:rPr>
              <w:t xml:space="preserve">тіліндегі </w:t>
            </w:r>
            <w:r>
              <w:rPr>
                <w:sz w:val="21"/>
                <w:szCs w:val="21"/>
                <w:lang w:val="kk-KZ"/>
              </w:rPr>
              <w:t>мәтінді аударуда стратегия таңдау;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ЖИ1.1Ақпаратты  және ондағы негізгі элементтерді бөліп көрсету;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 xml:space="preserve">ЖИ2.2берілген мәтіндегі сөз және фармацевтік терминологиямен біліу; </w:t>
            </w:r>
          </w:p>
        </w:tc>
      </w:tr>
      <w:tr>
        <w:trPr>
          <w:trHeight w:val="257" w:hRule="atLeast"/>
        </w:trPr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ОН3.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аудара білу.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ЖИ 3.1 Оқитын тілдің аудару теориясының ерекшеліктерін анықтау, ана тілімен салыстыру;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ЖИ 3.2 қойылған мақсатқа жету үшін мағлұматты дұрыс анализдей алу;</w:t>
            </w:r>
          </w:p>
        </w:tc>
      </w:tr>
      <w:tr>
        <w:trPr/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ОН 4 -  Игерген білімдерін нақты жағдаятта қолдану.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ЖИ 4.2 Аударма теориясын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дұрыс және дәлелді түрде тұжырымдау;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 xml:space="preserve">ЖИ 4.3 Аударма теориясының заңдылқтары ,ерекшелігі мен әдіс тәсілдерін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Екі тілдің ұқсастықтар мен айырмашылықтарын анықтау;</w:t>
            </w:r>
          </w:p>
          <w:p>
            <w:pPr>
              <w:pStyle w:val="Normal"/>
              <w:jc w:val="both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</w:r>
          </w:p>
        </w:tc>
      </w:tr>
      <w:tr>
        <w:trPr/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ОН 5 Жеке аударма теориясы негізіндегі ғылыми және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анықтамалық әдебиетті пайдалана отырып, өз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түсінігін қалыптастыру.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ЖИ 5.1 Оқыған материалды талдау;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ЖИ 5 .2 Материалдарды жинау және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саралау;</w:t>
            </w:r>
          </w:p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 xml:space="preserve">ЖИ 5.3 Аудармада мәтіннің </w:t>
            </w:r>
            <w:r>
              <w:rPr>
                <w:rFonts w:eastAsia="SimSun"/>
                <w:sz w:val="21"/>
                <w:szCs w:val="21"/>
                <w:lang w:val="kk-KZ"/>
              </w:rPr>
              <w:t>лексикалық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құрылысын талдау.</w:t>
            </w:r>
          </w:p>
        </w:tc>
      </w:tr>
      <w:tr>
        <w:trPr>
          <w:trHeight w:val="288" w:hRule="atLeast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Пререквизиттер</w:t>
            </w: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 xml:space="preserve">(PPP3301) Жазбаша  аударма практикасы </w:t>
            </w:r>
          </w:p>
        </w:tc>
      </w:tr>
      <w:tr>
        <w:trPr>
          <w:trHeight w:val="288" w:hRule="atLeast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Постреквизиттер</w:t>
            </w: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PTT 4310 </w:t>
            </w:r>
            <w:r>
              <w:rPr>
                <w:sz w:val="21"/>
                <w:szCs w:val="21"/>
                <w:lang w:val="kk-KZ"/>
              </w:rPr>
              <w:t>техникалық мәтінді аудару</w:t>
            </w:r>
          </w:p>
        </w:tc>
      </w:tr>
      <w:tr>
        <w:trPr/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**Әдебиет және ресурстар</w:t>
            </w: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sz w:val="21"/>
                <w:szCs w:val="21"/>
                <w:highlight w:val="white"/>
                <w:lang w:val="kk-KZ"/>
              </w:rPr>
              <w:t>Оқу әдебиеттері: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Негізгі: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>
            <w:pPr>
              <w:pStyle w:val="NoSpacing"/>
              <w:ind w:left="317" w:right="0" w:hanging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2.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翻译理论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            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北语出版社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          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2018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3.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汉哈对比研究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           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北京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                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>
            <w:pPr>
              <w:pStyle w:val="NoSpacing"/>
              <w:ind w:left="317" w:right="0" w:hanging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4. 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常用汉语部首。华语教学出版社。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языке.Учебник. Восточная книга 2018-448 с.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 w:ascii="Times New Roman" w:hAnsi="Times New Roman"/>
                <w:sz w:val="21"/>
                <w:szCs w:val="21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Қосымша:</w:t>
            </w:r>
          </w:p>
          <w:p>
            <w:pPr>
              <w:pStyle w:val="NoSpacing"/>
              <w:ind w:left="317" w:right="0" w:hanging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1.Б.Шөкей, «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汉哈翻译理论与技巧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» ҚХР, Ұлттар баспасы 2012ж  -95б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2.</w:t>
              <w:tab/>
              <w:t>А. Тарақов. Аударма әлемі, Алматы,  Қаз ҰУ баспасы,2012ж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3.</w:t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4.</w:t>
              <w:tab/>
              <w:t>Н.Абдурақын.    Қытай мифтерінің аудармасы,  Алматы. Қаз ҰУ баспасы, 2012 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5.</w:t>
              <w:tab/>
              <w:t xml:space="preserve">Алимов В. В. Теория перевода. Перевод в сфере профессиональной коммуникации: учебное пособие / В. В. Алимов. – изд. 4-е, испр. – М.: КомКнига, 2006. – 160 с.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6.</w:t>
              <w:tab/>
              <w:t xml:space="preserve">Бархударов Л. С. Язык и перевод: Вопросы общей и частой теории перевода / Л. С. Бархударов. – Изд. 4-е. – М.: Издательство ЛКИ, 2013. – 240 с. Интернет-ресурстары: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1"/>
                <w:szCs w:val="21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Интернет-ресурстар: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1. https://bkrs.info/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2. https://zhonga.ru/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3. https://zhongwen.com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4. https://shufazidian.com/s.php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www.baidu.com</w:t>
            </w:r>
          </w:p>
          <w:p>
            <w:pPr>
              <w:pStyle w:val="NoSpacing"/>
              <w:ind w:left="317" w:right="0" w:hanging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www.kitap.kz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</w:p>
        </w:tc>
      </w:tr>
    </w:tbl>
    <w:p>
      <w:pPr>
        <w:pStyle w:val="Normal"/>
        <w:widowControl w:val="false"/>
        <w:spacing w:lineRule="auto" w:line="276"/>
        <w:rPr>
          <w:color w:val="FF6600"/>
          <w:sz w:val="21"/>
          <w:szCs w:val="21"/>
          <w:lang w:val="kk-KZ"/>
        </w:rPr>
      </w:pPr>
      <w:r>
        <w:rPr>
          <w:color w:val="FF6600"/>
          <w:sz w:val="21"/>
          <w:szCs w:val="21"/>
          <w:lang w:val="kk-KZ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8649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white"/>
                <w:lang w:val="kk-KZ"/>
              </w:rPr>
            </w:pPr>
            <w:r>
              <w:rPr>
                <w:b w:val="false"/>
                <w:bCs w:val="false"/>
                <w:sz w:val="21"/>
                <w:szCs w:val="21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b w:val="false"/>
                <w:bCs w:val="false"/>
                <w:color w:val="FF0000"/>
                <w:sz w:val="21"/>
                <w:szCs w:val="21"/>
                <w:lang w:val="kk-KZ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  <w:lang w:val="kk-KZ"/>
              </w:rPr>
              <w:t xml:space="preserve">НАЗАР АУДАРЫҢЫЗ! </w:t>
            </w:r>
            <w:r>
              <w:rPr>
                <w:sz w:val="21"/>
                <w:szCs w:val="21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1"/>
                <w:szCs w:val="21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1"/>
                <w:szCs w:val="21"/>
                <w:lang w:val="kk-KZ"/>
              </w:rPr>
              <w:t>Академиялық құндылықтар: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jc w:val="both"/>
              <w:rPr/>
            </w:pPr>
            <w:r>
              <w:rPr>
                <w:sz w:val="21"/>
                <w:szCs w:val="21"/>
                <w:lang w:val="kk-KZ"/>
              </w:rPr>
              <w:t>Мүмкіндігі шектеулі студенттер телефон, 2010zere</w:t>
            </w:r>
            <w:hyperlink r:id="rId2">
              <w:r>
                <w:rPr>
                  <w:rStyle w:val="ListLabel1"/>
                  <w:color w:val="0000FF"/>
                  <w:sz w:val="21"/>
                  <w:szCs w:val="21"/>
                  <w:u w:val="single"/>
                  <w:lang w:val="en-US"/>
                </w:rPr>
                <w:t>@gmail.com</w:t>
              </w:r>
            </w:hyperlink>
            <w:r>
              <w:rPr>
                <w:sz w:val="21"/>
                <w:szCs w:val="21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Бағалау және аттестаттау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Критериалды бағалау: </w:t>
            </w:r>
            <w:r>
              <w:rPr>
                <w:sz w:val="21"/>
                <w:szCs w:val="21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Жиынтық бағалау: </w:t>
            </w:r>
            <w:r>
              <w:rPr>
                <w:sz w:val="21"/>
                <w:szCs w:val="21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"/>
        <w:rPr>
          <w:b/>
          <w:b/>
          <w:sz w:val="21"/>
          <w:szCs w:val="21"/>
          <w:highlight w:val="green"/>
        </w:rPr>
      </w:pPr>
      <w:r>
        <w:rPr>
          <w:b/>
          <w:sz w:val="21"/>
          <w:szCs w:val="21"/>
          <w:highlight w:val="green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1"/>
          <w:szCs w:val="21"/>
          <w:lang w:val="kk-KZ"/>
        </w:rPr>
        <w:t>О</w:t>
      </w:r>
      <w:r>
        <w:rPr>
          <w:b/>
          <w:sz w:val="21"/>
          <w:szCs w:val="21"/>
        </w:rPr>
        <w:t>қу курсының мазмұнын жүзеге асыру күнтізбесі (кестесі)</w:t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W w:w="10091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7410"/>
        <w:gridCol w:w="3"/>
        <w:gridCol w:w="846"/>
        <w:gridCol w:w="3"/>
        <w:gridCol w:w="879"/>
      </w:tblGrid>
      <w:tr>
        <w:trPr/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>Апта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Тақырып атауы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>Сағат саны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ind w:left="-68" w:right="0" w:firstLine="2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Макс.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  <w:lang w:val="kk-KZ"/>
              </w:rPr>
              <w:t>б</w:t>
            </w:r>
            <w:r>
              <w:rPr>
                <w:b/>
                <w:sz w:val="21"/>
                <w:szCs w:val="21"/>
              </w:rPr>
              <w:t>алл</w:t>
            </w:r>
            <w:r>
              <w:rPr>
                <w:b/>
                <w:sz w:val="21"/>
                <w:szCs w:val="21"/>
                <w:lang w:val="kk-KZ"/>
              </w:rPr>
              <w:t>***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Модуль 1 </w:t>
            </w:r>
            <w:r>
              <w:rPr>
                <w:b/>
                <w:sz w:val="21"/>
                <w:szCs w:val="21"/>
                <w:lang w:val="kk-KZ"/>
              </w:rPr>
              <w:t xml:space="preserve"> Модуль 1 . Aударма категорясы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sz w:val="21"/>
                <w:szCs w:val="21"/>
                <w:lang w:eastAsia="zh-CN"/>
              </w:rPr>
              <w:t xml:space="preserve">.  </w:t>
            </w:r>
            <w:r>
              <w:rPr>
                <w:sz w:val="21"/>
                <w:szCs w:val="21"/>
                <w:lang w:val="kk-KZ"/>
              </w:rPr>
              <w:t xml:space="preserve">   </w:t>
            </w:r>
            <w:r>
              <w:rPr>
                <w:sz w:val="21"/>
                <w:szCs w:val="21"/>
                <w:lang w:val="en-US"/>
              </w:rPr>
              <w:t>A</w:t>
            </w:r>
            <w:r>
              <w:rPr>
                <w:sz w:val="21"/>
                <w:szCs w:val="21"/>
                <w:lang w:val="kk-KZ"/>
              </w:rPr>
              <w:t xml:space="preserve">ударма практикалық шарты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СС.</w:t>
            </w:r>
            <w:r>
              <w:rPr>
                <w:sz w:val="21"/>
                <w:szCs w:val="21"/>
                <w:lang w:val="kk-KZ" w:eastAsia="en-US"/>
              </w:rPr>
              <w:t xml:space="preserve"> Аудармадағы түсіну және жеткізу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 xml:space="preserve">Д.  </w:t>
            </w:r>
            <w:r>
              <w:rPr>
                <w:sz w:val="21"/>
                <w:szCs w:val="21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  <w:lang w:val="kk-KZ" w:eastAsia="zh-CN"/>
              </w:rPr>
              <w:t>Л</w:t>
            </w:r>
            <w:r>
              <w:rPr>
                <w:sz w:val="21"/>
                <w:szCs w:val="21"/>
                <w:lang w:eastAsia="zh-CN"/>
              </w:rPr>
              <w:t>ексикасын салыстыру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201F1E"/>
                <w:sz w:val="20"/>
                <w:szCs w:val="20"/>
                <w:highlight w:val="white"/>
              </w:rPr>
            </w:pPr>
            <w:r>
              <w:rPr>
                <w:b/>
                <w:color w:val="201F1E"/>
                <w:sz w:val="21"/>
                <w:szCs w:val="21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</w:r>
          </w:p>
        </w:tc>
      </w:tr>
      <w:tr>
        <w:trPr>
          <w:trHeight w:val="317" w:hRule="atLeast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sz w:val="21"/>
                <w:szCs w:val="21"/>
                <w:lang w:eastAsia="zh-CN"/>
              </w:rPr>
              <w:t>.  салыстыру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eastAsia="zh-CN"/>
              </w:rPr>
              <w:t>әдістері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ПС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  <w:lang w:eastAsia="zh-CN"/>
              </w:rPr>
              <w:t xml:space="preserve"> салыстыру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eastAsia="zh-CN"/>
              </w:rPr>
              <w:t>әдістері</w:t>
            </w:r>
            <w:r>
              <w:rPr>
                <w:sz w:val="21"/>
                <w:szCs w:val="21"/>
                <w:lang w:val="kk-KZ" w:eastAsia="zh-CN"/>
              </w:rPr>
              <w:t xml:space="preserve">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1"/>
                <w:szCs w:val="21"/>
                <w:highlight w:val="white"/>
                <w:lang w:val="kk-KZ"/>
              </w:rPr>
              <w:t xml:space="preserve">СӨЖ1. </w:t>
            </w: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«</w:t>
            </w:r>
            <w:r>
              <w:rPr>
                <w:b/>
                <w:color w:val="201F1E"/>
                <w:sz w:val="21"/>
                <w:szCs w:val="21"/>
                <w:highlight w:val="white"/>
                <w:lang w:val="en-US"/>
              </w:rPr>
              <w:t>A</w:t>
            </w: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ударма практикалық шарты  » 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 xml:space="preserve">Д.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Сөз мағынасын түсіну және түсіндіру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 xml:space="preserve">СС. Қытай тіліндегі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семантикалық айырмашылығы бар сөздерін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both"/>
              <w:rPr>
                <w:b/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.Қытай лексикасында  көп мағаналы сөздер ерекшелігі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>
          <w:trHeight w:val="350" w:hRule="atLeast"/>
        </w:trPr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СС</w:t>
            </w:r>
            <w:r>
              <w:rPr>
                <w:sz w:val="21"/>
                <w:szCs w:val="21"/>
                <w:lang w:eastAsia="zh-CN"/>
              </w:rPr>
              <w:t>. көп мағаналық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1"/>
                <w:szCs w:val="21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2. «Аударматанудың   салыстыру әдістері талдау   » 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Модуль 2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  <w:lang w:val="kk-KZ"/>
              </w:rPr>
              <w:t>Аударма дағдылары және аударма әдістері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sz w:val="21"/>
                <w:szCs w:val="21"/>
                <w:lang w:eastAsia="zh-CN"/>
              </w:rPr>
              <w:t xml:space="preserve">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Мөлшер сөздің аударылуы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>. Гомоморфты</w:t>
            </w:r>
            <w:r>
              <w:rPr>
                <w:sz w:val="21"/>
                <w:szCs w:val="21"/>
                <w:lang w:val="kk-KZ"/>
              </w:rPr>
              <w:t xml:space="preserve">  аудармаға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sz w:val="21"/>
                <w:szCs w:val="21"/>
                <w:lang w:eastAsia="zh-CN"/>
              </w:rPr>
              <w:t xml:space="preserve">. </w:t>
            </w:r>
            <w:r>
              <w:rPr>
                <w:sz w:val="21"/>
                <w:szCs w:val="21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>.</w:t>
            </w:r>
            <w:r>
              <w:rPr>
                <w:color w:val="222222"/>
                <w:sz w:val="21"/>
                <w:szCs w:val="21"/>
                <w:lang w:eastAsia="zh-CN"/>
              </w:rPr>
              <w:t xml:space="preserve"> Сын есімнің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 xml:space="preserve"> аударылуна талдау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1"/>
                <w:szCs w:val="21"/>
                <w:lang w:val="kk-KZ"/>
              </w:rPr>
              <w:t>СОӨЖ</w:t>
            </w:r>
            <w:r>
              <w:rPr>
                <w:b/>
                <w:color w:val="000000"/>
                <w:sz w:val="21"/>
                <w:szCs w:val="21"/>
              </w:rPr>
              <w:t xml:space="preserve"> 3. </w:t>
            </w:r>
            <w:r>
              <w:rPr>
                <w:b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color w:val="000000"/>
                <w:sz w:val="21"/>
                <w:szCs w:val="21"/>
                <w:lang w:val="kk-KZ"/>
              </w:rPr>
              <w:t xml:space="preserve">СӨЖ </w:t>
            </w:r>
            <w:r>
              <w:rPr>
                <w:color w:val="000000"/>
                <w:sz w:val="21"/>
                <w:szCs w:val="21"/>
                <w:lang w:val="en-US"/>
              </w:rPr>
              <w:t>3орындау</w:t>
            </w:r>
            <w:r>
              <w:rPr>
                <w:color w:val="000000"/>
                <w:sz w:val="21"/>
                <w:szCs w:val="21"/>
                <w:lang w:val="kk-KZ"/>
              </w:rPr>
              <w:t xml:space="preserve"> бойынша кеңес беру.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</w:r>
          </w:p>
        </w:tc>
      </w:tr>
      <w:tr>
        <w:trPr/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 xml:space="preserve">   </w:t>
            </w:r>
            <w:r>
              <w:rPr>
                <w:b/>
                <w:sz w:val="21"/>
                <w:szCs w:val="21"/>
                <w:lang w:val="kk-KZ"/>
              </w:rPr>
              <w:t>АБ 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>100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>.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А</w:t>
            </w:r>
            <w:r>
              <w:rPr>
                <w:color w:val="222222"/>
                <w:sz w:val="21"/>
                <w:szCs w:val="21"/>
                <w:lang w:eastAsia="zh-CN"/>
              </w:rPr>
              <w:t>удармасының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eastAsia="zh-CN"/>
              </w:rPr>
              <w:t>негізгі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eastAsia="zh-CN"/>
              </w:rPr>
              <w:t>әдіс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тері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>
          <w:trHeight w:val="471" w:hRule="atLeast"/>
        </w:trPr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>.</w:t>
            </w:r>
            <w:r>
              <w:rPr>
                <w:color w:val="222222"/>
                <w:sz w:val="21"/>
                <w:szCs w:val="21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Т</w:t>
            </w:r>
            <w:r>
              <w:rPr>
                <w:color w:val="222222"/>
                <w:sz w:val="21"/>
                <w:szCs w:val="21"/>
                <w:lang w:eastAsia="zh-CN"/>
              </w:rPr>
              <w:t>ранслитерация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 xml:space="preserve">ПС.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Әр тұрлі аударма әдістерді біріктіріуД. Мағаналық аудармаПС.Қысқартып аударыу</w:t>
            </w:r>
          </w:p>
          <w:p>
            <w:pPr>
              <w:pStyle w:val="Normal"/>
              <w:shd w:val="clear" w:fill="FFFFFF"/>
              <w:rPr>
                <w:sz w:val="20"/>
                <w:szCs w:val="20"/>
                <w:lang w:val="kk-KZ" w:eastAsia="zh-CN"/>
              </w:rPr>
            </w:pPr>
            <w:r>
              <w:rPr>
                <w:color w:val="222222"/>
                <w:sz w:val="21"/>
                <w:szCs w:val="21"/>
                <w:lang w:val="kk-KZ" w:eastAsia="zh-CN"/>
              </w:rPr>
              <w:t>Д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Аудармасының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негізгі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әдістері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 xml:space="preserve">СС.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Әр тұрлі аударма әдістерді біріктіріуД. Мағаналық аудармаПС.Қысқартып аударыу</w:t>
            </w:r>
          </w:p>
          <w:p>
            <w:pPr>
              <w:pStyle w:val="Normal"/>
              <w:shd w:val="clear" w:fill="FFFFFF"/>
              <w:rPr>
                <w:sz w:val="20"/>
                <w:szCs w:val="20"/>
                <w:lang w:val="kk-KZ" w:eastAsia="zh-CN"/>
              </w:rPr>
            </w:pPr>
            <w:r>
              <w:rPr>
                <w:color w:val="222222"/>
                <w:sz w:val="21"/>
                <w:szCs w:val="21"/>
                <w:lang w:val="kk-KZ" w:eastAsia="zh-CN"/>
              </w:rPr>
              <w:t>Д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Аудармасының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негізгі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әдістері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 xml:space="preserve">СС.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Әр тұрлі аударма әдістерді біріктіріуД. Мағаналық аудармаПС.Қысқартып аударыу</w:t>
            </w:r>
          </w:p>
          <w:p>
            <w:pPr>
              <w:pStyle w:val="Normal"/>
              <w:shd w:val="clear" w:fill="FFFFFF"/>
              <w:rPr>
                <w:sz w:val="20"/>
                <w:szCs w:val="20"/>
                <w:lang w:val="kk-KZ" w:eastAsia="zh-CN"/>
              </w:rPr>
            </w:pPr>
            <w:r>
              <w:rPr>
                <w:color w:val="222222"/>
                <w:sz w:val="21"/>
                <w:szCs w:val="21"/>
                <w:lang w:val="kk-KZ" w:eastAsia="zh-CN"/>
              </w:rPr>
              <w:t>Д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Аудармасының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негізгі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әдістері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 xml:space="preserve">СС.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Әр тұрлі аударма әдістерді біріктіріуД. Мағаналық аудармаПС.Қысқартып аударыу</w:t>
            </w:r>
          </w:p>
          <w:p>
            <w:pPr>
              <w:pStyle w:val="Normal"/>
              <w:shd w:val="clear" w:fill="FFFFFF"/>
              <w:rPr>
                <w:sz w:val="20"/>
                <w:szCs w:val="20"/>
                <w:lang w:val="kk-KZ" w:eastAsia="zh-CN"/>
              </w:rPr>
            </w:pPr>
            <w:r>
              <w:rPr>
                <w:color w:val="222222"/>
                <w:sz w:val="21"/>
                <w:szCs w:val="21"/>
                <w:lang w:val="kk-KZ" w:eastAsia="zh-CN"/>
              </w:rPr>
              <w:t>Д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Аудармасының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негізгі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әдістері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1"/>
                <w:szCs w:val="21"/>
                <w:highlight w:val="white"/>
              </w:rPr>
              <w:t xml:space="preserve">ОӨЖ 4. </w:t>
            </w: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1"/>
                <w:szCs w:val="21"/>
                <w:highlight w:val="white"/>
              </w:rPr>
              <w:t>ӨЖ 4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kk-KZ"/>
              </w:rPr>
              <w:t>СӨЖ 4</w:t>
            </w:r>
            <w:r>
              <w:rPr>
                <w:sz w:val="21"/>
                <w:szCs w:val="21"/>
                <w:lang w:val="kk-KZ"/>
              </w:rPr>
              <w:t xml:space="preserve"> «</w:t>
            </w:r>
            <w:r>
              <w:rPr>
                <w:sz w:val="21"/>
                <w:szCs w:val="21"/>
                <w:lang w:val="kk-KZ" w:eastAsia="zh-CN"/>
              </w:rPr>
              <w:t>Қазақ-қытай-аудармасындағы лексика мәселелері</w:t>
            </w:r>
            <w:r>
              <w:rPr>
                <w:sz w:val="21"/>
                <w:szCs w:val="21"/>
                <w:lang w:val="kk-KZ"/>
              </w:rPr>
              <w:t xml:space="preserve"> »реферат жазыу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5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Модуль </w:t>
            </w:r>
            <w:r>
              <w:rPr>
                <w:b/>
                <w:color w:val="000000"/>
                <w:sz w:val="21"/>
                <w:szCs w:val="21"/>
              </w:rPr>
              <w:t>3</w:t>
            </w:r>
            <w:r>
              <w:rPr>
                <w:b/>
                <w:color w:val="000000"/>
                <w:sz w:val="21"/>
                <w:szCs w:val="21"/>
                <w:lang w:val="kk-KZ"/>
              </w:rPr>
              <w:t xml:space="preserve">  сөз таптары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1"/>
                <w:szCs w:val="21"/>
                <w:lang w:val="kk-KZ" w:eastAsia="zh-CN"/>
              </w:rPr>
              <w:t xml:space="preserve">Д. </w:t>
            </w:r>
            <w:r>
              <w:rPr>
                <w:rStyle w:val="Style10"/>
                <w:i w:val="false"/>
                <w:sz w:val="21"/>
                <w:szCs w:val="21"/>
                <w:lang w:val="kk-KZ"/>
              </w:rPr>
              <w:t>Дыбыстық аударма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1"/>
                <w:szCs w:val="21"/>
                <w:lang w:val="kk-KZ" w:eastAsia="zh-CN"/>
              </w:rPr>
              <w:t>СС</w:t>
            </w:r>
            <w:r>
              <w:rPr>
                <w:sz w:val="21"/>
                <w:szCs w:val="21"/>
                <w:lang w:eastAsia="zh-CN"/>
              </w:rPr>
              <w:t xml:space="preserve">. </w:t>
            </w:r>
            <w:r>
              <w:rPr>
                <w:rStyle w:val="Style10"/>
                <w:i w:val="false"/>
                <w:sz w:val="21"/>
                <w:szCs w:val="21"/>
                <w:lang w:val="kk-KZ"/>
              </w:rPr>
              <w:t>Дыбыстық аударма</w:t>
            </w:r>
            <w:r>
              <w:rPr>
                <w:sz w:val="21"/>
                <w:szCs w:val="21"/>
                <w:lang w:val="kk-KZ" w:eastAsia="zh-CN"/>
              </w:rPr>
              <w:t>ға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sz w:val="21"/>
                <w:szCs w:val="21"/>
                <w:lang w:eastAsia="zh-CN"/>
              </w:rPr>
              <w:t xml:space="preserve">. </w:t>
            </w:r>
            <w:r>
              <w:rPr>
                <w:sz w:val="21"/>
                <w:szCs w:val="21"/>
                <w:lang w:val="kk-KZ" w:eastAsia="zh-CN"/>
              </w:rPr>
              <w:t>Еліктеуіштердің аударылу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  <w:lang w:eastAsia="zh-CN"/>
              </w:rPr>
              <w:t>Еліктеуіштердің аударылу</w:t>
            </w:r>
            <w:r>
              <w:rPr>
                <w:sz w:val="21"/>
                <w:szCs w:val="21"/>
                <w:lang w:val="kk-KZ" w:eastAsia="zh-CN"/>
              </w:rPr>
              <w:t xml:space="preserve"> 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201F1E"/>
                <w:sz w:val="21"/>
                <w:szCs w:val="21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1"/>
                <w:szCs w:val="21"/>
                <w:highlight w:val="white"/>
              </w:rPr>
              <w:t xml:space="preserve">ОӨЖ 5. </w:t>
            </w:r>
            <w:r>
              <w:rPr>
                <w:rFonts w:ascii="Times New Roman" w:hAnsi="Times New Roman"/>
                <w:b/>
                <w:color w:val="201F1E"/>
                <w:sz w:val="21"/>
                <w:szCs w:val="21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1"/>
                <w:szCs w:val="21"/>
                <w:highlight w:val="white"/>
              </w:rPr>
              <w:t>ӨЖ 5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kk-KZ"/>
              </w:rPr>
              <w:t>С</w:t>
            </w:r>
            <w:r>
              <w:rPr>
                <w:b/>
                <w:bCs/>
                <w:sz w:val="21"/>
                <w:szCs w:val="21"/>
              </w:rPr>
              <w:t xml:space="preserve">ӨЖ </w:t>
            </w:r>
            <w:r>
              <w:rPr>
                <w:b/>
                <w:sz w:val="21"/>
                <w:szCs w:val="21"/>
              </w:rPr>
              <w:t xml:space="preserve"> 5 </w:t>
            </w:r>
            <w:r>
              <w:rPr>
                <w:sz w:val="21"/>
                <w:szCs w:val="21"/>
              </w:rPr>
              <w:t>«Қысқарған сөз аудармасы»реферат жазыу</w:t>
            </w:r>
          </w:p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5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Д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Қосарланған сөздер аудармасы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>.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>
          <w:trHeight w:val="367" w:hRule="atLeast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 xml:space="preserve">Д.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  <w:lang w:val="kk-KZ"/>
              </w:rPr>
              <w:t>Т</w:t>
            </w:r>
            <w:r>
              <w:rPr>
                <w:sz w:val="21"/>
                <w:szCs w:val="21"/>
              </w:rPr>
              <w:t>ехнологиялық  сөздерді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bookmarkStart w:id="0" w:name="__DdeLink__17173_3377792164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ОӨЖ</w:t>
            </w:r>
            <w:bookmarkEnd w:id="0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6. «Жаңа сөздерің аударылуы әдістері»реферат жазы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Д</w:t>
            </w:r>
            <w:r>
              <w:rPr>
                <w:sz w:val="21"/>
                <w:szCs w:val="21"/>
              </w:rPr>
              <w:t>. Жер су атауларының 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  <w:lang w:val="en-US"/>
              </w:rPr>
              <w:t xml:space="preserve">. </w:t>
            </w:r>
            <w:r>
              <w:rPr>
                <w:sz w:val="21"/>
                <w:szCs w:val="21"/>
              </w:rPr>
              <w:t>Қалалар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мен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елді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мекендер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атауының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аударылуы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bCs/>
                <w:color w:val="201F1E"/>
                <w:sz w:val="20"/>
                <w:szCs w:val="20"/>
                <w:highlight w:val="white"/>
              </w:rPr>
              <w:t>ОӨЖ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сан есімнің  аударылу тәсілдері»реферат жазыу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5</w:t>
            </w:r>
          </w:p>
        </w:tc>
      </w:tr>
      <w:tr>
        <w:trPr/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  <w:lang w:val="kk-KZ"/>
              </w:rPr>
              <w:t xml:space="preserve">    </w:t>
            </w:r>
            <w:r>
              <w:rPr>
                <w:b/>
                <w:sz w:val="21"/>
                <w:szCs w:val="21"/>
                <w:lang w:val="kk-KZ"/>
              </w:rPr>
              <w:t>АБ</w:t>
            </w:r>
            <w:r>
              <w:rPr>
                <w:b/>
                <w:sz w:val="21"/>
                <w:szCs w:val="21"/>
              </w:rPr>
              <w:t xml:space="preserve"> 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1"/>
          <w:szCs w:val="21"/>
          <w:lang w:val="kk-KZ"/>
        </w:rPr>
        <w:t>Факультет деканы ______________________    Палтөре. Ы.М.</w:t>
      </w:r>
    </w:p>
    <w:p>
      <w:pPr>
        <w:pStyle w:val="Normal"/>
        <w:jc w:val="both"/>
        <w:rPr>
          <w:sz w:val="21"/>
          <w:szCs w:val="21"/>
          <w:lang w:val="kk-KZ"/>
        </w:rPr>
      </w:pPr>
      <w:r>
        <w:rPr>
          <w:sz w:val="21"/>
          <w:szCs w:val="21"/>
          <w:lang w:val="kk-KZ"/>
        </w:rPr>
      </w:r>
    </w:p>
    <w:p>
      <w:pPr>
        <w:pStyle w:val="Normal"/>
        <w:jc w:val="both"/>
        <w:rPr>
          <w:sz w:val="21"/>
          <w:szCs w:val="21"/>
          <w:lang w:val="kk-KZ"/>
        </w:rPr>
      </w:pPr>
      <w:r>
        <w:rPr>
          <w:sz w:val="21"/>
          <w:szCs w:val="21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1"/>
          <w:szCs w:val="21"/>
          <w:lang w:val="kk-KZ"/>
        </w:rPr>
        <w:t>Кафедра меңгерушісі _______________________  Керімбаев.Е:А.</w:t>
      </w:r>
    </w:p>
    <w:p>
      <w:pPr>
        <w:pStyle w:val="Normal"/>
        <w:jc w:val="both"/>
        <w:rPr>
          <w:sz w:val="21"/>
          <w:szCs w:val="21"/>
          <w:lang w:val="kk-KZ"/>
        </w:rPr>
      </w:pPr>
      <w:r>
        <w:rPr>
          <w:sz w:val="21"/>
          <w:szCs w:val="21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1"/>
          <w:szCs w:val="21"/>
          <w:lang w:val="kk-KZ"/>
        </w:rPr>
        <w:t xml:space="preserve">                        </w:t>
      </w:r>
      <w:r>
        <w:rPr>
          <w:sz w:val="21"/>
          <w:szCs w:val="21"/>
          <w:lang w:val="kk-KZ"/>
        </w:rPr>
        <w:t>Дәріскер _______________________ Маулет.Б.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  <w:font w:name="宋体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9">
    <w:name w:val="Интернет-ссылка"/>
    <w:rPr>
      <w:rFonts w:cs="Times New Roman"/>
      <w:color w:val="auto"/>
      <w:u w:val="none"/>
      <w:effect w:val="none"/>
    </w:rPr>
  </w:style>
  <w:style w:type="character" w:styleId="Style10">
    <w:name w:val="Выделение"/>
    <w:qFormat/>
    <w:rPr>
      <w:i/>
      <w:i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11">
    <w:name w:val="Обычный1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*******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LibreOffice/6.3.3.2$Windows_X86_64 LibreOffice_project/a64200df03143b798afd1ec74a12ab50359878ed</Application>
  <Pages>4</Pages>
  <Words>1038</Words>
  <Characters>6588</Characters>
  <CharactersWithSpaces>7596</CharactersWithSpaces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dc:description/>
  <dc:language>ru-RU</dc:language>
  <cp:lastModifiedBy/>
  <cp:lastPrinted>2021-09-13T10:23:00Z</cp:lastPrinted>
  <dcterms:modified xsi:type="dcterms:W3CDTF">2022-10-10T07:50:55Z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